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0687" w14:textId="77777777" w:rsidR="005D7144" w:rsidRDefault="00974EB0">
      <w:pPr>
        <w:pStyle w:val="Heading1"/>
        <w:ind w:left="1620"/>
      </w:pPr>
      <w:proofErr w:type="spellStart"/>
      <w:r>
        <w:t>Meadowmont</w:t>
      </w:r>
      <w:proofErr w:type="spellEnd"/>
      <w:r>
        <w:t xml:space="preserve"> Property Owner’s Association </w:t>
      </w:r>
    </w:p>
    <w:p w14:paraId="5DE54115" w14:textId="77777777" w:rsidR="005D7144" w:rsidRDefault="00974EB0">
      <w:pPr>
        <w:spacing w:after="0" w:line="259" w:lineRule="auto"/>
        <w:ind w:left="749"/>
        <w:jc w:val="center"/>
      </w:pPr>
      <w:r>
        <w:rPr>
          <w:rFonts w:ascii="Times New Roman" w:eastAsia="Times New Roman" w:hAnsi="Times New Roman" w:cs="Times New Roman"/>
          <w:sz w:val="28"/>
        </w:rPr>
        <w:t xml:space="preserve">Board of Directors’ Meeting </w:t>
      </w:r>
    </w:p>
    <w:p w14:paraId="3EFEACE1" w14:textId="77777777" w:rsidR="005D7144" w:rsidRDefault="00974EB0">
      <w:pPr>
        <w:spacing w:after="0" w:line="259" w:lineRule="auto"/>
        <w:ind w:left="749" w:right="5"/>
        <w:jc w:val="center"/>
      </w:pPr>
      <w:r>
        <w:rPr>
          <w:rFonts w:ascii="Times New Roman" w:eastAsia="Times New Roman" w:hAnsi="Times New Roman" w:cs="Times New Roman"/>
          <w:sz w:val="28"/>
        </w:rPr>
        <w:t xml:space="preserve">March 10, 2026  </w:t>
      </w:r>
    </w:p>
    <w:p w14:paraId="4B3AFCF1" w14:textId="422ED2A6" w:rsidR="005D7144" w:rsidRDefault="00974EB0">
      <w:pPr>
        <w:spacing w:after="0" w:line="259" w:lineRule="auto"/>
        <w:ind w:left="749" w:right="6"/>
        <w:jc w:val="center"/>
      </w:pPr>
      <w:r>
        <w:rPr>
          <w:rFonts w:ascii="Times New Roman" w:eastAsia="Times New Roman" w:hAnsi="Times New Roman" w:cs="Times New Roman"/>
          <w:sz w:val="28"/>
        </w:rPr>
        <w:t xml:space="preserve">Minutes  </w:t>
      </w:r>
    </w:p>
    <w:p w14:paraId="31069526" w14:textId="77777777" w:rsidR="005D7144" w:rsidRDefault="00974EB0">
      <w:pPr>
        <w:spacing w:after="0" w:line="259" w:lineRule="auto"/>
        <w:ind w:left="720" w:firstLine="0"/>
      </w:pPr>
      <w:r>
        <w:rPr>
          <w:rFonts w:ascii="Times New Roman" w:eastAsia="Times New Roman" w:hAnsi="Times New Roman" w:cs="Times New Roman"/>
        </w:rPr>
        <w:t xml:space="preserve"> </w:t>
      </w:r>
    </w:p>
    <w:p w14:paraId="6494A659" w14:textId="77777777" w:rsidR="005D7144" w:rsidRDefault="00974EB0">
      <w:pPr>
        <w:spacing w:after="0" w:line="259" w:lineRule="auto"/>
        <w:ind w:left="0" w:firstLine="0"/>
      </w:pPr>
      <w:r>
        <w:rPr>
          <w:b/>
        </w:rPr>
        <w:t xml:space="preserve"> </w:t>
      </w:r>
    </w:p>
    <w:p w14:paraId="35BE927A" w14:textId="77777777" w:rsidR="005D7144" w:rsidRDefault="00974EB0">
      <w:pPr>
        <w:spacing w:after="0" w:line="259" w:lineRule="auto"/>
        <w:ind w:left="-5"/>
      </w:pPr>
      <w:r>
        <w:rPr>
          <w:b/>
          <w:u w:val="single" w:color="000000"/>
        </w:rPr>
        <w:t>Call to order</w:t>
      </w:r>
      <w:r>
        <w:rPr>
          <w:b/>
        </w:rPr>
        <w:t xml:space="preserve">  </w:t>
      </w:r>
    </w:p>
    <w:p w14:paraId="6B062C9B" w14:textId="77777777" w:rsidR="005D7144" w:rsidRDefault="00974EB0">
      <w:pPr>
        <w:ind w:left="-5"/>
      </w:pPr>
      <w:r>
        <w:t xml:space="preserve">The meeting was called to order at 6:00 pm at the Chapel </w:t>
      </w:r>
      <w:proofErr w:type="gramStart"/>
      <w:r>
        <w:t>In</w:t>
      </w:r>
      <w:proofErr w:type="gramEnd"/>
      <w:r>
        <w:t xml:space="preserve"> </w:t>
      </w:r>
      <w:proofErr w:type="gramStart"/>
      <w:r>
        <w:t>The</w:t>
      </w:r>
      <w:proofErr w:type="gramEnd"/>
      <w:r>
        <w:t xml:space="preserve"> Pines meeting lobby area </w:t>
      </w:r>
      <w:proofErr w:type="gramStart"/>
      <w:r>
        <w:t>by  President</w:t>
      </w:r>
      <w:proofErr w:type="gramEnd"/>
      <w:r>
        <w:t xml:space="preserve"> Larry Sikma. </w:t>
      </w:r>
    </w:p>
    <w:p w14:paraId="66EA31CA" w14:textId="77777777" w:rsidR="005D7144" w:rsidRDefault="00974EB0">
      <w:pPr>
        <w:spacing w:after="0" w:line="259" w:lineRule="auto"/>
        <w:ind w:left="0" w:firstLine="0"/>
      </w:pPr>
      <w:r>
        <w:rPr>
          <w:b/>
        </w:rPr>
        <w:t xml:space="preserve"> </w:t>
      </w:r>
      <w:r>
        <w:t xml:space="preserve"> </w:t>
      </w:r>
    </w:p>
    <w:p w14:paraId="4184F969" w14:textId="77777777" w:rsidR="005D7144" w:rsidRDefault="00974EB0">
      <w:pPr>
        <w:spacing w:after="0" w:line="259" w:lineRule="auto"/>
        <w:ind w:left="-5"/>
      </w:pPr>
      <w:r>
        <w:rPr>
          <w:b/>
          <w:u w:val="single" w:color="000000"/>
        </w:rPr>
        <w:t>Roll Call</w:t>
      </w:r>
      <w:r>
        <w:rPr>
          <w:b/>
        </w:rPr>
        <w:t xml:space="preserve"> </w:t>
      </w:r>
      <w:r>
        <w:t xml:space="preserve"> </w:t>
      </w:r>
    </w:p>
    <w:tbl>
      <w:tblPr>
        <w:tblStyle w:val="TableGrid"/>
        <w:tblW w:w="9429" w:type="dxa"/>
        <w:tblInd w:w="0" w:type="dxa"/>
        <w:tblLook w:val="04A0" w:firstRow="1" w:lastRow="0" w:firstColumn="1" w:lastColumn="0" w:noHBand="0" w:noVBand="1"/>
      </w:tblPr>
      <w:tblGrid>
        <w:gridCol w:w="2161"/>
        <w:gridCol w:w="1441"/>
        <w:gridCol w:w="2160"/>
        <w:gridCol w:w="720"/>
        <w:gridCol w:w="2947"/>
      </w:tblGrid>
      <w:tr w:rsidR="005D7144" w14:paraId="559D84FF" w14:textId="77777777">
        <w:trPr>
          <w:trHeight w:val="251"/>
        </w:trPr>
        <w:tc>
          <w:tcPr>
            <w:tcW w:w="2160" w:type="dxa"/>
            <w:tcBorders>
              <w:top w:val="nil"/>
              <w:left w:val="nil"/>
              <w:bottom w:val="nil"/>
              <w:right w:val="nil"/>
            </w:tcBorders>
          </w:tcPr>
          <w:p w14:paraId="2561019F" w14:textId="77777777" w:rsidR="005D7144" w:rsidRDefault="00974EB0">
            <w:pPr>
              <w:spacing w:after="0" w:line="259" w:lineRule="auto"/>
              <w:ind w:left="0" w:firstLine="0"/>
            </w:pPr>
            <w:r>
              <w:t>Larry Sikma</w:t>
            </w:r>
            <w:r>
              <w:rPr>
                <w:rFonts w:ascii="Times New Roman" w:eastAsia="Times New Roman" w:hAnsi="Times New Roman" w:cs="Times New Roman"/>
              </w:rPr>
              <w:t xml:space="preserve">  </w:t>
            </w:r>
          </w:p>
        </w:tc>
        <w:tc>
          <w:tcPr>
            <w:tcW w:w="1441" w:type="dxa"/>
            <w:tcBorders>
              <w:top w:val="nil"/>
              <w:left w:val="nil"/>
              <w:bottom w:val="nil"/>
              <w:right w:val="nil"/>
            </w:tcBorders>
          </w:tcPr>
          <w:p w14:paraId="1587E763" w14:textId="77777777" w:rsidR="005D7144" w:rsidRDefault="00974EB0">
            <w:pPr>
              <w:spacing w:after="0" w:line="259" w:lineRule="auto"/>
              <w:ind w:left="0" w:firstLine="0"/>
            </w:pPr>
            <w:r>
              <w:t xml:space="preserve">President </w:t>
            </w:r>
          </w:p>
        </w:tc>
        <w:tc>
          <w:tcPr>
            <w:tcW w:w="2160" w:type="dxa"/>
            <w:tcBorders>
              <w:top w:val="nil"/>
              <w:left w:val="nil"/>
              <w:bottom w:val="nil"/>
              <w:right w:val="nil"/>
            </w:tcBorders>
          </w:tcPr>
          <w:p w14:paraId="19C48467" w14:textId="77777777" w:rsidR="005D7144" w:rsidRDefault="00974EB0">
            <w:pPr>
              <w:spacing w:after="0" w:line="259" w:lineRule="auto"/>
              <w:ind w:left="0" w:firstLine="0"/>
            </w:pPr>
            <w:r>
              <w:t xml:space="preserve"> BRC / Trees  </w:t>
            </w:r>
          </w:p>
        </w:tc>
        <w:tc>
          <w:tcPr>
            <w:tcW w:w="720" w:type="dxa"/>
            <w:tcBorders>
              <w:top w:val="nil"/>
              <w:left w:val="nil"/>
              <w:bottom w:val="nil"/>
              <w:right w:val="nil"/>
            </w:tcBorders>
          </w:tcPr>
          <w:p w14:paraId="2318292E"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70F0814E" w14:textId="77777777" w:rsidR="005D7144" w:rsidRDefault="00974EB0">
            <w:pPr>
              <w:spacing w:after="0" w:line="259" w:lineRule="auto"/>
              <w:ind w:left="0" w:firstLine="0"/>
            </w:pPr>
            <w:r>
              <w:t xml:space="preserve">Present     </w:t>
            </w:r>
          </w:p>
        </w:tc>
      </w:tr>
      <w:tr w:rsidR="005D7144" w14:paraId="0510AC06" w14:textId="77777777">
        <w:trPr>
          <w:trHeight w:val="275"/>
        </w:trPr>
        <w:tc>
          <w:tcPr>
            <w:tcW w:w="2160" w:type="dxa"/>
            <w:tcBorders>
              <w:top w:val="nil"/>
              <w:left w:val="nil"/>
              <w:bottom w:val="nil"/>
              <w:right w:val="nil"/>
            </w:tcBorders>
          </w:tcPr>
          <w:p w14:paraId="170407A0" w14:textId="77777777" w:rsidR="005D7144" w:rsidRDefault="00974EB0">
            <w:pPr>
              <w:spacing w:after="0" w:line="259" w:lineRule="auto"/>
              <w:ind w:left="0" w:firstLine="0"/>
            </w:pPr>
            <w:r>
              <w:t xml:space="preserve">Dick Brockett  </w:t>
            </w:r>
          </w:p>
        </w:tc>
        <w:tc>
          <w:tcPr>
            <w:tcW w:w="1441" w:type="dxa"/>
            <w:tcBorders>
              <w:top w:val="nil"/>
              <w:left w:val="nil"/>
              <w:bottom w:val="nil"/>
              <w:right w:val="nil"/>
            </w:tcBorders>
          </w:tcPr>
          <w:p w14:paraId="10A54890" w14:textId="77777777" w:rsidR="005D7144" w:rsidRDefault="00974EB0">
            <w:pPr>
              <w:spacing w:after="0" w:line="259" w:lineRule="auto"/>
              <w:ind w:left="0" w:firstLine="0"/>
            </w:pPr>
            <w:r>
              <w:t xml:space="preserve">Treasurer </w:t>
            </w:r>
          </w:p>
        </w:tc>
        <w:tc>
          <w:tcPr>
            <w:tcW w:w="2160" w:type="dxa"/>
            <w:tcBorders>
              <w:top w:val="nil"/>
              <w:left w:val="nil"/>
              <w:bottom w:val="nil"/>
              <w:right w:val="nil"/>
            </w:tcBorders>
          </w:tcPr>
          <w:p w14:paraId="2FDD8212" w14:textId="77777777" w:rsidR="005D7144" w:rsidRDefault="00974EB0">
            <w:pPr>
              <w:spacing w:after="0" w:line="259" w:lineRule="auto"/>
              <w:ind w:left="0" w:firstLine="0"/>
            </w:pPr>
            <w:r>
              <w:t xml:space="preserve"> </w:t>
            </w:r>
            <w:r>
              <w:tab/>
              <w:t xml:space="preserve"> </w:t>
            </w:r>
            <w:r>
              <w:tab/>
              <w:t xml:space="preserve"> </w:t>
            </w:r>
          </w:p>
        </w:tc>
        <w:tc>
          <w:tcPr>
            <w:tcW w:w="720" w:type="dxa"/>
            <w:tcBorders>
              <w:top w:val="nil"/>
              <w:left w:val="nil"/>
              <w:bottom w:val="nil"/>
              <w:right w:val="nil"/>
            </w:tcBorders>
          </w:tcPr>
          <w:p w14:paraId="5FD3CA7F"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5B0C61CC" w14:textId="77777777" w:rsidR="005D7144" w:rsidRDefault="00974EB0">
            <w:pPr>
              <w:spacing w:after="0" w:line="259" w:lineRule="auto"/>
              <w:ind w:left="0" w:firstLine="0"/>
            </w:pPr>
            <w:r>
              <w:t xml:space="preserve">Present </w:t>
            </w:r>
          </w:p>
        </w:tc>
      </w:tr>
      <w:tr w:rsidR="005D7144" w14:paraId="5AE35EB7" w14:textId="77777777">
        <w:trPr>
          <w:trHeight w:val="276"/>
        </w:trPr>
        <w:tc>
          <w:tcPr>
            <w:tcW w:w="2160" w:type="dxa"/>
            <w:tcBorders>
              <w:top w:val="nil"/>
              <w:left w:val="nil"/>
              <w:bottom w:val="nil"/>
              <w:right w:val="nil"/>
            </w:tcBorders>
          </w:tcPr>
          <w:p w14:paraId="6BA41EA5" w14:textId="77777777" w:rsidR="005D7144" w:rsidRDefault="00974EB0">
            <w:pPr>
              <w:spacing w:after="0" w:line="259" w:lineRule="auto"/>
              <w:ind w:left="0" w:firstLine="0"/>
            </w:pPr>
            <w:r>
              <w:t xml:space="preserve">Martha Rubin  </w:t>
            </w:r>
          </w:p>
        </w:tc>
        <w:tc>
          <w:tcPr>
            <w:tcW w:w="1441" w:type="dxa"/>
            <w:tcBorders>
              <w:top w:val="nil"/>
              <w:left w:val="nil"/>
              <w:bottom w:val="nil"/>
              <w:right w:val="nil"/>
            </w:tcBorders>
          </w:tcPr>
          <w:p w14:paraId="12389030" w14:textId="77777777" w:rsidR="005D7144" w:rsidRDefault="00974EB0">
            <w:pPr>
              <w:spacing w:after="0" w:line="259" w:lineRule="auto"/>
              <w:ind w:left="0" w:firstLine="0"/>
            </w:pPr>
            <w:r>
              <w:t xml:space="preserve">PRC 4291 </w:t>
            </w:r>
          </w:p>
        </w:tc>
        <w:tc>
          <w:tcPr>
            <w:tcW w:w="2160" w:type="dxa"/>
            <w:tcBorders>
              <w:top w:val="nil"/>
              <w:left w:val="nil"/>
              <w:bottom w:val="nil"/>
              <w:right w:val="nil"/>
            </w:tcBorders>
          </w:tcPr>
          <w:p w14:paraId="1F0038D0" w14:textId="77777777" w:rsidR="005D7144" w:rsidRDefault="00974EB0">
            <w:pPr>
              <w:spacing w:after="0" w:line="259" w:lineRule="auto"/>
              <w:ind w:left="0" w:firstLine="0"/>
            </w:pPr>
            <w:r>
              <w:t xml:space="preserve"> </w:t>
            </w:r>
            <w:r>
              <w:tab/>
              <w:t xml:space="preserve"> </w:t>
            </w:r>
            <w:r>
              <w:tab/>
              <w:t xml:space="preserve">    </w:t>
            </w:r>
          </w:p>
        </w:tc>
        <w:tc>
          <w:tcPr>
            <w:tcW w:w="720" w:type="dxa"/>
            <w:tcBorders>
              <w:top w:val="nil"/>
              <w:left w:val="nil"/>
              <w:bottom w:val="nil"/>
              <w:right w:val="nil"/>
            </w:tcBorders>
          </w:tcPr>
          <w:p w14:paraId="66903FF4"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46F25CEA" w14:textId="77777777" w:rsidR="005D7144" w:rsidRDefault="00974EB0">
            <w:pPr>
              <w:tabs>
                <w:tab w:val="center" w:pos="2161"/>
                <w:tab w:val="center" w:pos="2881"/>
              </w:tabs>
              <w:spacing w:after="0" w:line="259" w:lineRule="auto"/>
              <w:ind w:left="0" w:firstLine="0"/>
            </w:pPr>
            <w:r>
              <w:t xml:space="preserve">Absent                  </w:t>
            </w:r>
            <w:r>
              <w:tab/>
              <w:t xml:space="preserve"> </w:t>
            </w:r>
            <w:r>
              <w:tab/>
              <w:t xml:space="preserve"> </w:t>
            </w:r>
          </w:p>
        </w:tc>
      </w:tr>
      <w:tr w:rsidR="005D7144" w14:paraId="48D6A3A8" w14:textId="77777777">
        <w:trPr>
          <w:trHeight w:val="276"/>
        </w:trPr>
        <w:tc>
          <w:tcPr>
            <w:tcW w:w="2160" w:type="dxa"/>
            <w:tcBorders>
              <w:top w:val="nil"/>
              <w:left w:val="nil"/>
              <w:bottom w:val="nil"/>
              <w:right w:val="nil"/>
            </w:tcBorders>
          </w:tcPr>
          <w:p w14:paraId="5FB566EC" w14:textId="77777777" w:rsidR="005D7144" w:rsidRDefault="00974EB0">
            <w:pPr>
              <w:tabs>
                <w:tab w:val="center" w:pos="1440"/>
              </w:tabs>
              <w:spacing w:after="0" w:line="259" w:lineRule="auto"/>
              <w:ind w:left="0" w:firstLine="0"/>
            </w:pPr>
            <w:r>
              <w:t xml:space="preserve">Director </w:t>
            </w:r>
            <w:r>
              <w:tab/>
              <w:t xml:space="preserve"> </w:t>
            </w:r>
          </w:p>
        </w:tc>
        <w:tc>
          <w:tcPr>
            <w:tcW w:w="1441" w:type="dxa"/>
            <w:tcBorders>
              <w:top w:val="nil"/>
              <w:left w:val="nil"/>
              <w:bottom w:val="nil"/>
              <w:right w:val="nil"/>
            </w:tcBorders>
          </w:tcPr>
          <w:p w14:paraId="4D3A60C6" w14:textId="77777777" w:rsidR="005D7144" w:rsidRDefault="00974EB0">
            <w:pPr>
              <w:spacing w:after="0" w:line="259" w:lineRule="auto"/>
              <w:ind w:left="0" w:firstLine="0"/>
            </w:pPr>
            <w:r>
              <w:t xml:space="preserve"> </w:t>
            </w:r>
            <w:r>
              <w:tab/>
              <w:t xml:space="preserve"> </w:t>
            </w:r>
          </w:p>
        </w:tc>
        <w:tc>
          <w:tcPr>
            <w:tcW w:w="2160" w:type="dxa"/>
            <w:tcBorders>
              <w:top w:val="nil"/>
              <w:left w:val="nil"/>
              <w:bottom w:val="nil"/>
              <w:right w:val="nil"/>
            </w:tcBorders>
          </w:tcPr>
          <w:p w14:paraId="539F5B21" w14:textId="77777777" w:rsidR="005D7144" w:rsidRDefault="00974EB0">
            <w:pPr>
              <w:spacing w:after="0" w:line="259" w:lineRule="auto"/>
              <w:ind w:left="0" w:firstLine="0"/>
            </w:pPr>
            <w:r>
              <w:t xml:space="preserve"> </w:t>
            </w:r>
            <w:r>
              <w:tab/>
              <w:t xml:space="preserve"> </w:t>
            </w:r>
            <w:r>
              <w:tab/>
              <w:t xml:space="preserve"> </w:t>
            </w:r>
          </w:p>
        </w:tc>
        <w:tc>
          <w:tcPr>
            <w:tcW w:w="720" w:type="dxa"/>
            <w:tcBorders>
              <w:top w:val="nil"/>
              <w:left w:val="nil"/>
              <w:bottom w:val="nil"/>
              <w:right w:val="nil"/>
            </w:tcBorders>
          </w:tcPr>
          <w:p w14:paraId="2377DA9B"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480A2913" w14:textId="77777777" w:rsidR="005D7144" w:rsidRDefault="00974EB0">
            <w:pPr>
              <w:tabs>
                <w:tab w:val="center" w:pos="1094"/>
              </w:tabs>
              <w:spacing w:after="0" w:line="259" w:lineRule="auto"/>
              <w:ind w:left="0" w:firstLine="0"/>
            </w:pPr>
            <w:r>
              <w:t xml:space="preserve"> </w:t>
            </w:r>
            <w:r>
              <w:tab/>
              <w:t xml:space="preserve">Vacant </w:t>
            </w:r>
          </w:p>
        </w:tc>
      </w:tr>
      <w:tr w:rsidR="005D7144" w14:paraId="53B15219" w14:textId="77777777">
        <w:trPr>
          <w:trHeight w:val="276"/>
        </w:trPr>
        <w:tc>
          <w:tcPr>
            <w:tcW w:w="2160" w:type="dxa"/>
            <w:tcBorders>
              <w:top w:val="nil"/>
              <w:left w:val="nil"/>
              <w:bottom w:val="nil"/>
              <w:right w:val="nil"/>
            </w:tcBorders>
          </w:tcPr>
          <w:p w14:paraId="6D513121" w14:textId="77777777" w:rsidR="005D7144" w:rsidRDefault="00974EB0">
            <w:pPr>
              <w:tabs>
                <w:tab w:val="center" w:pos="1440"/>
              </w:tabs>
              <w:spacing w:after="0" w:line="259" w:lineRule="auto"/>
              <w:ind w:left="0" w:firstLine="0"/>
            </w:pPr>
            <w:r>
              <w:t xml:space="preserve">Director </w:t>
            </w:r>
            <w:r>
              <w:tab/>
              <w:t xml:space="preserve"> </w:t>
            </w:r>
          </w:p>
        </w:tc>
        <w:tc>
          <w:tcPr>
            <w:tcW w:w="1441" w:type="dxa"/>
            <w:tcBorders>
              <w:top w:val="nil"/>
              <w:left w:val="nil"/>
              <w:bottom w:val="nil"/>
              <w:right w:val="nil"/>
            </w:tcBorders>
          </w:tcPr>
          <w:p w14:paraId="5ED6BBAB" w14:textId="77777777" w:rsidR="005D7144" w:rsidRDefault="00974EB0">
            <w:pPr>
              <w:spacing w:after="0" w:line="259" w:lineRule="auto"/>
              <w:ind w:left="0" w:firstLine="0"/>
            </w:pPr>
            <w:r>
              <w:t xml:space="preserve"> </w:t>
            </w:r>
            <w:r>
              <w:tab/>
              <w:t xml:space="preserve"> </w:t>
            </w:r>
          </w:p>
        </w:tc>
        <w:tc>
          <w:tcPr>
            <w:tcW w:w="2160" w:type="dxa"/>
            <w:tcBorders>
              <w:top w:val="nil"/>
              <w:left w:val="nil"/>
              <w:bottom w:val="nil"/>
              <w:right w:val="nil"/>
            </w:tcBorders>
          </w:tcPr>
          <w:p w14:paraId="6EEA728C" w14:textId="77777777" w:rsidR="005D7144" w:rsidRDefault="00974EB0">
            <w:pPr>
              <w:spacing w:after="0" w:line="259" w:lineRule="auto"/>
              <w:ind w:left="0" w:firstLine="0"/>
            </w:pPr>
            <w:r>
              <w:t xml:space="preserve"> </w:t>
            </w:r>
            <w:r>
              <w:tab/>
              <w:t xml:space="preserve"> </w:t>
            </w:r>
            <w:r>
              <w:tab/>
              <w:t xml:space="preserve"> </w:t>
            </w:r>
          </w:p>
        </w:tc>
        <w:tc>
          <w:tcPr>
            <w:tcW w:w="720" w:type="dxa"/>
            <w:tcBorders>
              <w:top w:val="nil"/>
              <w:left w:val="nil"/>
              <w:bottom w:val="nil"/>
              <w:right w:val="nil"/>
            </w:tcBorders>
          </w:tcPr>
          <w:p w14:paraId="3339667D"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3C1D862D" w14:textId="77777777" w:rsidR="005D7144" w:rsidRDefault="00974EB0">
            <w:pPr>
              <w:tabs>
                <w:tab w:val="center" w:pos="1094"/>
              </w:tabs>
              <w:spacing w:after="0" w:line="259" w:lineRule="auto"/>
              <w:ind w:left="0" w:firstLine="0"/>
            </w:pPr>
            <w:r>
              <w:t xml:space="preserve"> </w:t>
            </w:r>
            <w:r>
              <w:tab/>
              <w:t xml:space="preserve">Vacant </w:t>
            </w:r>
          </w:p>
        </w:tc>
      </w:tr>
      <w:tr w:rsidR="005D7144" w14:paraId="09FD3B7F" w14:textId="77777777">
        <w:trPr>
          <w:trHeight w:val="276"/>
        </w:trPr>
        <w:tc>
          <w:tcPr>
            <w:tcW w:w="2160" w:type="dxa"/>
            <w:tcBorders>
              <w:top w:val="nil"/>
              <w:left w:val="nil"/>
              <w:bottom w:val="nil"/>
              <w:right w:val="nil"/>
            </w:tcBorders>
          </w:tcPr>
          <w:p w14:paraId="54A77C8C" w14:textId="77777777" w:rsidR="005D7144" w:rsidRDefault="00974EB0">
            <w:pPr>
              <w:tabs>
                <w:tab w:val="center" w:pos="1440"/>
              </w:tabs>
              <w:spacing w:after="0" w:line="259" w:lineRule="auto"/>
              <w:ind w:left="0" w:firstLine="0"/>
            </w:pPr>
            <w:r>
              <w:t xml:space="preserve">Director </w:t>
            </w:r>
            <w:r>
              <w:tab/>
              <w:t xml:space="preserve"> </w:t>
            </w:r>
          </w:p>
        </w:tc>
        <w:tc>
          <w:tcPr>
            <w:tcW w:w="1441" w:type="dxa"/>
            <w:tcBorders>
              <w:top w:val="nil"/>
              <w:left w:val="nil"/>
              <w:bottom w:val="nil"/>
              <w:right w:val="nil"/>
            </w:tcBorders>
          </w:tcPr>
          <w:p w14:paraId="3861DD2D" w14:textId="77777777" w:rsidR="005D7144" w:rsidRDefault="00974EB0">
            <w:pPr>
              <w:spacing w:after="0" w:line="259" w:lineRule="auto"/>
              <w:ind w:left="0" w:firstLine="0"/>
            </w:pPr>
            <w:r>
              <w:t xml:space="preserve"> </w:t>
            </w:r>
            <w:r>
              <w:tab/>
              <w:t xml:space="preserve"> </w:t>
            </w:r>
          </w:p>
        </w:tc>
        <w:tc>
          <w:tcPr>
            <w:tcW w:w="2160" w:type="dxa"/>
            <w:tcBorders>
              <w:top w:val="nil"/>
              <w:left w:val="nil"/>
              <w:bottom w:val="nil"/>
              <w:right w:val="nil"/>
            </w:tcBorders>
          </w:tcPr>
          <w:p w14:paraId="1D6EEAC8" w14:textId="77777777" w:rsidR="005D7144" w:rsidRDefault="00974EB0">
            <w:pPr>
              <w:spacing w:after="0" w:line="259" w:lineRule="auto"/>
              <w:ind w:left="0" w:firstLine="0"/>
            </w:pPr>
            <w:r>
              <w:t xml:space="preserve"> </w:t>
            </w:r>
            <w:r>
              <w:tab/>
              <w:t xml:space="preserve"> </w:t>
            </w:r>
            <w:r>
              <w:tab/>
              <w:t xml:space="preserve"> </w:t>
            </w:r>
          </w:p>
        </w:tc>
        <w:tc>
          <w:tcPr>
            <w:tcW w:w="720" w:type="dxa"/>
            <w:tcBorders>
              <w:top w:val="nil"/>
              <w:left w:val="nil"/>
              <w:bottom w:val="nil"/>
              <w:right w:val="nil"/>
            </w:tcBorders>
          </w:tcPr>
          <w:p w14:paraId="4331AF8E"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6428BD90" w14:textId="77777777" w:rsidR="005D7144" w:rsidRDefault="00974EB0">
            <w:pPr>
              <w:tabs>
                <w:tab w:val="center" w:pos="1094"/>
              </w:tabs>
              <w:spacing w:after="0" w:line="259" w:lineRule="auto"/>
              <w:ind w:left="0" w:firstLine="0"/>
            </w:pPr>
            <w:r>
              <w:t xml:space="preserve"> </w:t>
            </w:r>
            <w:r>
              <w:tab/>
              <w:t xml:space="preserve">Vacant </w:t>
            </w:r>
          </w:p>
        </w:tc>
      </w:tr>
      <w:tr w:rsidR="005D7144" w14:paraId="00364FBB" w14:textId="77777777">
        <w:trPr>
          <w:trHeight w:val="251"/>
        </w:trPr>
        <w:tc>
          <w:tcPr>
            <w:tcW w:w="2160" w:type="dxa"/>
            <w:tcBorders>
              <w:top w:val="nil"/>
              <w:left w:val="nil"/>
              <w:bottom w:val="nil"/>
              <w:right w:val="nil"/>
            </w:tcBorders>
          </w:tcPr>
          <w:p w14:paraId="52E0261E" w14:textId="77777777" w:rsidR="005D7144" w:rsidRDefault="00974EB0">
            <w:pPr>
              <w:tabs>
                <w:tab w:val="center" w:pos="1440"/>
              </w:tabs>
              <w:spacing w:after="0" w:line="259" w:lineRule="auto"/>
              <w:ind w:left="0" w:firstLine="0"/>
            </w:pPr>
            <w:r>
              <w:t xml:space="preserve">Director </w:t>
            </w:r>
            <w:r>
              <w:tab/>
              <w:t xml:space="preserve"> </w:t>
            </w:r>
          </w:p>
        </w:tc>
        <w:tc>
          <w:tcPr>
            <w:tcW w:w="1441" w:type="dxa"/>
            <w:tcBorders>
              <w:top w:val="nil"/>
              <w:left w:val="nil"/>
              <w:bottom w:val="nil"/>
              <w:right w:val="nil"/>
            </w:tcBorders>
          </w:tcPr>
          <w:p w14:paraId="7C232277" w14:textId="77777777" w:rsidR="005D7144" w:rsidRDefault="00974EB0">
            <w:pPr>
              <w:spacing w:after="0" w:line="259" w:lineRule="auto"/>
              <w:ind w:left="0" w:firstLine="0"/>
            </w:pPr>
            <w:r>
              <w:t xml:space="preserve"> </w:t>
            </w:r>
            <w:r>
              <w:tab/>
              <w:t xml:space="preserve"> </w:t>
            </w:r>
          </w:p>
        </w:tc>
        <w:tc>
          <w:tcPr>
            <w:tcW w:w="2160" w:type="dxa"/>
            <w:tcBorders>
              <w:top w:val="nil"/>
              <w:left w:val="nil"/>
              <w:bottom w:val="nil"/>
              <w:right w:val="nil"/>
            </w:tcBorders>
          </w:tcPr>
          <w:p w14:paraId="6AEE19B4" w14:textId="77777777" w:rsidR="005D7144" w:rsidRDefault="00974EB0">
            <w:pPr>
              <w:spacing w:after="0" w:line="259" w:lineRule="auto"/>
              <w:ind w:left="0" w:firstLine="0"/>
            </w:pPr>
            <w:r>
              <w:t xml:space="preserve"> </w:t>
            </w:r>
            <w:r>
              <w:tab/>
              <w:t xml:space="preserve"> </w:t>
            </w:r>
            <w:r>
              <w:tab/>
              <w:t xml:space="preserve"> </w:t>
            </w:r>
          </w:p>
        </w:tc>
        <w:tc>
          <w:tcPr>
            <w:tcW w:w="720" w:type="dxa"/>
            <w:tcBorders>
              <w:top w:val="nil"/>
              <w:left w:val="nil"/>
              <w:bottom w:val="nil"/>
              <w:right w:val="nil"/>
            </w:tcBorders>
          </w:tcPr>
          <w:p w14:paraId="4B5CEC93" w14:textId="77777777" w:rsidR="005D7144" w:rsidRDefault="00974EB0">
            <w:pPr>
              <w:spacing w:after="0" w:line="259" w:lineRule="auto"/>
              <w:ind w:left="0" w:firstLine="0"/>
            </w:pPr>
            <w:r>
              <w:t xml:space="preserve"> </w:t>
            </w:r>
          </w:p>
        </w:tc>
        <w:tc>
          <w:tcPr>
            <w:tcW w:w="2947" w:type="dxa"/>
            <w:tcBorders>
              <w:top w:val="nil"/>
              <w:left w:val="nil"/>
              <w:bottom w:val="nil"/>
              <w:right w:val="nil"/>
            </w:tcBorders>
          </w:tcPr>
          <w:p w14:paraId="46ECA9AE" w14:textId="77777777" w:rsidR="005D7144" w:rsidRDefault="00974EB0">
            <w:pPr>
              <w:tabs>
                <w:tab w:val="center" w:pos="1094"/>
              </w:tabs>
              <w:spacing w:after="0" w:line="259" w:lineRule="auto"/>
              <w:ind w:left="0" w:firstLine="0"/>
            </w:pPr>
            <w:r>
              <w:t xml:space="preserve"> </w:t>
            </w:r>
            <w:r>
              <w:tab/>
              <w:t xml:space="preserve">Vacant </w:t>
            </w:r>
          </w:p>
        </w:tc>
      </w:tr>
    </w:tbl>
    <w:p w14:paraId="3E9D7267" w14:textId="77777777" w:rsidR="005D7144" w:rsidRDefault="00974EB0">
      <w:pPr>
        <w:spacing w:after="0" w:line="259" w:lineRule="auto"/>
        <w:ind w:left="0" w:firstLine="0"/>
      </w:pPr>
      <w:r>
        <w:t xml:space="preserve"> </w:t>
      </w:r>
    </w:p>
    <w:p w14:paraId="393ABF79" w14:textId="77777777" w:rsidR="005D7144" w:rsidRDefault="00974EB0">
      <w:pPr>
        <w:ind w:left="-5"/>
      </w:pPr>
      <w:r>
        <w:t xml:space="preserve">Roll Call: Quorum was attained with 2 Directors Present.   </w:t>
      </w:r>
    </w:p>
    <w:p w14:paraId="1DD055F5" w14:textId="77777777" w:rsidR="005D7144" w:rsidRDefault="00974EB0">
      <w:pPr>
        <w:spacing w:after="0" w:line="259" w:lineRule="auto"/>
        <w:ind w:left="0" w:firstLine="0"/>
      </w:pPr>
      <w:r>
        <w:t xml:space="preserve"> </w:t>
      </w:r>
    </w:p>
    <w:p w14:paraId="5C7E590A" w14:textId="77777777" w:rsidR="005D7144" w:rsidRDefault="00974EB0">
      <w:pPr>
        <w:ind w:left="-5"/>
      </w:pPr>
      <w:r>
        <w:t>Others in Attendance</w:t>
      </w:r>
      <w:proofErr w:type="gramStart"/>
      <w:r>
        <w:rPr>
          <w:b/>
        </w:rPr>
        <w:t xml:space="preserve">: </w:t>
      </w:r>
      <w:r>
        <w:t xml:space="preserve"> Don</w:t>
      </w:r>
      <w:proofErr w:type="gramEnd"/>
      <w:r>
        <w:t xml:space="preserve"> Shinn, Association Manager. </w:t>
      </w:r>
    </w:p>
    <w:p w14:paraId="762AC7F2" w14:textId="77777777" w:rsidR="005D7144" w:rsidRDefault="00974EB0">
      <w:pPr>
        <w:ind w:left="-5"/>
      </w:pPr>
      <w:r>
        <w:t xml:space="preserve">Members: Bill Shepherd </w:t>
      </w:r>
    </w:p>
    <w:p w14:paraId="62457DA8" w14:textId="77777777" w:rsidR="005D7144" w:rsidRDefault="00974EB0">
      <w:pPr>
        <w:ind w:left="-5"/>
      </w:pPr>
      <w:r>
        <w:t>Open Forum: None</w:t>
      </w:r>
      <w:r>
        <w:rPr>
          <w:b/>
        </w:rPr>
        <w:t xml:space="preserve"> </w:t>
      </w:r>
    </w:p>
    <w:p w14:paraId="1EF281DB" w14:textId="77777777" w:rsidR="005D7144" w:rsidRDefault="00974EB0">
      <w:pPr>
        <w:spacing w:after="0" w:line="259" w:lineRule="auto"/>
        <w:ind w:left="0" w:firstLine="0"/>
      </w:pPr>
      <w:r>
        <w:rPr>
          <w:b/>
        </w:rPr>
        <w:t xml:space="preserve"> </w:t>
      </w:r>
    </w:p>
    <w:p w14:paraId="586C70A5" w14:textId="77777777" w:rsidR="005D7144" w:rsidRDefault="00974EB0">
      <w:pPr>
        <w:ind w:left="-5"/>
      </w:pPr>
      <w:r>
        <w:rPr>
          <w:b/>
          <w:u w:val="single" w:color="000000"/>
        </w:rPr>
        <w:t>Approval of Prior Meeting Minutes</w:t>
      </w:r>
      <w:r>
        <w:t xml:space="preserve"> Motion Larry to approve the Feb 10 Board Meeting Minutes second Dick motion carried. </w:t>
      </w:r>
    </w:p>
    <w:p w14:paraId="532A4BB9" w14:textId="77777777" w:rsidR="005D7144" w:rsidRDefault="00974EB0">
      <w:pPr>
        <w:spacing w:after="38" w:line="259" w:lineRule="auto"/>
        <w:ind w:left="0" w:firstLine="0"/>
      </w:pPr>
      <w:r>
        <w:rPr>
          <w:b/>
        </w:rPr>
        <w:t xml:space="preserve"> </w:t>
      </w:r>
    </w:p>
    <w:p w14:paraId="18A7D39F" w14:textId="77777777" w:rsidR="005D7144" w:rsidRDefault="00974EB0">
      <w:pPr>
        <w:spacing w:after="60" w:line="240" w:lineRule="auto"/>
        <w:ind w:left="0" w:firstLine="0"/>
        <w:jc w:val="center"/>
      </w:pPr>
      <w:r>
        <w:rPr>
          <w:u w:val="single" w:color="000000"/>
        </w:rPr>
        <w:t xml:space="preserve">Open </w:t>
      </w:r>
      <w:proofErr w:type="gramStart"/>
      <w:r>
        <w:rPr>
          <w:u w:val="single" w:color="000000"/>
        </w:rPr>
        <w:t>Forum</w:t>
      </w:r>
      <w:r>
        <w:t xml:space="preserve">  Don</w:t>
      </w:r>
      <w:proofErr w:type="gramEnd"/>
      <w:r>
        <w:t xml:space="preserve"> described some events of the recent </w:t>
      </w:r>
      <w:proofErr w:type="gramStart"/>
      <w:r>
        <w:t>snow storm</w:t>
      </w:r>
      <w:proofErr w:type="gramEnd"/>
      <w:r>
        <w:t xml:space="preserve">. </w:t>
      </w:r>
      <w:proofErr w:type="spellStart"/>
      <w:r>
        <w:t>Mr</w:t>
      </w:r>
      <w:proofErr w:type="spellEnd"/>
      <w:r>
        <w:t xml:space="preserve"> Shepherd attended his second meeting and was thanked for his interest in serving on the Board.  Discussion followed. </w:t>
      </w:r>
    </w:p>
    <w:p w14:paraId="796E4550" w14:textId="77777777" w:rsidR="005D7144" w:rsidRDefault="00974EB0">
      <w:pPr>
        <w:spacing w:after="38" w:line="259" w:lineRule="auto"/>
        <w:ind w:left="0" w:firstLine="0"/>
      </w:pPr>
      <w:r>
        <w:rPr>
          <w:b/>
        </w:rPr>
        <w:t xml:space="preserve"> </w:t>
      </w:r>
    </w:p>
    <w:p w14:paraId="16660401" w14:textId="77777777" w:rsidR="005D7144" w:rsidRDefault="00974EB0">
      <w:pPr>
        <w:spacing w:after="38" w:line="259" w:lineRule="auto"/>
        <w:ind w:left="0" w:firstLine="0"/>
      </w:pPr>
      <w:r>
        <w:rPr>
          <w:b/>
          <w:u w:val="single" w:color="000000"/>
        </w:rPr>
        <w:t xml:space="preserve">President’s Report  </w:t>
      </w:r>
      <w:r>
        <w:t xml:space="preserve">  No report.  </w:t>
      </w:r>
    </w:p>
    <w:p w14:paraId="62B44A3E" w14:textId="77777777" w:rsidR="005D7144" w:rsidRDefault="00974EB0">
      <w:pPr>
        <w:spacing w:after="38" w:line="259" w:lineRule="auto"/>
        <w:ind w:left="0" w:firstLine="0"/>
      </w:pPr>
      <w:r>
        <w:rPr>
          <w:b/>
        </w:rPr>
        <w:t xml:space="preserve">  </w:t>
      </w:r>
    </w:p>
    <w:p w14:paraId="399108FC" w14:textId="77777777" w:rsidR="005D7144" w:rsidRDefault="00974EB0">
      <w:pPr>
        <w:ind w:left="-5"/>
      </w:pPr>
      <w:r>
        <w:rPr>
          <w:b/>
          <w:u w:val="single" w:color="000000"/>
        </w:rPr>
        <w:t>Treasurer’s Report</w:t>
      </w:r>
      <w:r>
        <w:rPr>
          <w:b/>
        </w:rPr>
        <w:t xml:space="preserve">   </w:t>
      </w:r>
      <w:r>
        <w:t xml:space="preserve">Dick submitted the written report noting continued limited Escrow activities.  He advised that he and Martha had met and discussed their efforts to collect written approval from members to use their email for receiving the annual Budget and Annual </w:t>
      </w:r>
    </w:p>
    <w:p w14:paraId="0C128AEF" w14:textId="77777777" w:rsidR="005D7144" w:rsidRDefault="00974EB0">
      <w:pPr>
        <w:spacing w:after="51"/>
        <w:ind w:left="-5"/>
      </w:pPr>
      <w:r>
        <w:t xml:space="preserve">Financial report.  This effort is to reduce first class US Mail postage costs of these documents.  Discussion followed.   Motion Larry to accept the report second Dick motion carried.   </w:t>
      </w:r>
    </w:p>
    <w:p w14:paraId="3E68AF11" w14:textId="77777777" w:rsidR="005D7144" w:rsidRDefault="00974EB0">
      <w:pPr>
        <w:spacing w:after="38" w:line="259" w:lineRule="auto"/>
        <w:ind w:left="0" w:firstLine="0"/>
      </w:pPr>
      <w:r>
        <w:rPr>
          <w:b/>
        </w:rPr>
        <w:t xml:space="preserve"> </w:t>
      </w:r>
    </w:p>
    <w:p w14:paraId="5110FA83" w14:textId="77777777" w:rsidR="005D7144" w:rsidRDefault="00974EB0">
      <w:pPr>
        <w:spacing w:after="50"/>
        <w:ind w:left="-5"/>
      </w:pPr>
      <w:r>
        <w:rPr>
          <w:b/>
          <w:u w:val="single" w:color="000000"/>
        </w:rPr>
        <w:t xml:space="preserve">Manager’s </w:t>
      </w:r>
      <w:proofErr w:type="gramStart"/>
      <w:r>
        <w:rPr>
          <w:b/>
          <w:u w:val="single" w:color="000000"/>
        </w:rPr>
        <w:t>Report</w:t>
      </w:r>
      <w:r>
        <w:rPr>
          <w:b/>
        </w:rPr>
        <w:t xml:space="preserve">  </w:t>
      </w:r>
      <w:r>
        <w:t>Don</w:t>
      </w:r>
      <w:proofErr w:type="gramEnd"/>
      <w:r>
        <w:t xml:space="preserve"> reviewed current calls during the recent heavy </w:t>
      </w:r>
      <w:proofErr w:type="gramStart"/>
      <w:r>
        <w:t>snow storm</w:t>
      </w:r>
      <w:proofErr w:type="gramEnd"/>
      <w:r>
        <w:t xml:space="preserve"> and member problems.  He noted that the POA lot has been cleaned without approval by Ron.  Larry will look at our lot and speak with </w:t>
      </w:r>
      <w:proofErr w:type="gramStart"/>
      <w:r>
        <w:t>Ron..</w:t>
      </w:r>
      <w:proofErr w:type="gramEnd"/>
      <w:r>
        <w:t xml:space="preserve"> </w:t>
      </w:r>
    </w:p>
    <w:p w14:paraId="13675D8B" w14:textId="77777777" w:rsidR="005D7144" w:rsidRDefault="00974EB0">
      <w:pPr>
        <w:spacing w:after="48"/>
        <w:ind w:left="-5"/>
      </w:pPr>
      <w:r>
        <w:t xml:space="preserve">.  </w:t>
      </w:r>
      <w:r>
        <w:rPr>
          <w:b/>
        </w:rPr>
        <w:t xml:space="preserve"> </w:t>
      </w:r>
    </w:p>
    <w:p w14:paraId="7F7C4AD3" w14:textId="77777777" w:rsidR="005D7144" w:rsidRDefault="00974EB0">
      <w:pPr>
        <w:spacing w:after="38" w:line="259" w:lineRule="auto"/>
        <w:ind w:left="-5"/>
      </w:pPr>
      <w:r>
        <w:rPr>
          <w:b/>
          <w:u w:val="single" w:color="000000"/>
        </w:rPr>
        <w:lastRenderedPageBreak/>
        <w:t>MPOA Committee Reports</w:t>
      </w:r>
      <w:r>
        <w:t xml:space="preserve">. </w:t>
      </w:r>
    </w:p>
    <w:p w14:paraId="5E4F7CBB" w14:textId="77777777" w:rsidR="005D7144" w:rsidRDefault="00974EB0">
      <w:pPr>
        <w:spacing w:after="48"/>
        <w:ind w:left="-5"/>
      </w:pPr>
      <w:r>
        <w:rPr>
          <w:b/>
          <w:u w:val="single" w:color="000000"/>
        </w:rPr>
        <w:t>BRC</w:t>
      </w:r>
      <w:r>
        <w:rPr>
          <w:b/>
        </w:rPr>
        <w:t xml:space="preserve"> </w:t>
      </w:r>
      <w:r>
        <w:t>Larry</w:t>
      </w:r>
      <w:r>
        <w:rPr>
          <w:b/>
        </w:rPr>
        <w:t xml:space="preserve"> </w:t>
      </w:r>
      <w:r>
        <w:t xml:space="preserve">reported no current activity. </w:t>
      </w:r>
    </w:p>
    <w:p w14:paraId="2A710A58" w14:textId="77777777" w:rsidR="005D7144" w:rsidRDefault="00974EB0">
      <w:pPr>
        <w:ind w:left="-5"/>
      </w:pPr>
      <w:r>
        <w:rPr>
          <w:b/>
          <w:u w:val="single" w:color="000000"/>
        </w:rPr>
        <w:t>Trees</w:t>
      </w:r>
      <w:r>
        <w:rPr>
          <w:b/>
        </w:rPr>
        <w:t xml:space="preserve">   </w:t>
      </w:r>
      <w:r>
        <w:t xml:space="preserve">No report. </w:t>
      </w:r>
    </w:p>
    <w:p w14:paraId="4DA6A7D6" w14:textId="77777777" w:rsidR="005D7144" w:rsidRDefault="00974EB0">
      <w:pPr>
        <w:pStyle w:val="Heading1"/>
        <w:ind w:left="1620"/>
      </w:pPr>
      <w:proofErr w:type="spellStart"/>
      <w:r>
        <w:t>Meadowmont</w:t>
      </w:r>
      <w:proofErr w:type="spellEnd"/>
      <w:r>
        <w:t xml:space="preserve"> Property Owner’s Association </w:t>
      </w:r>
    </w:p>
    <w:p w14:paraId="0D819CBB" w14:textId="77777777" w:rsidR="005D7144" w:rsidRDefault="00974EB0">
      <w:pPr>
        <w:spacing w:after="0" w:line="259" w:lineRule="auto"/>
        <w:ind w:left="749"/>
        <w:jc w:val="center"/>
      </w:pPr>
      <w:r>
        <w:rPr>
          <w:rFonts w:ascii="Times New Roman" w:eastAsia="Times New Roman" w:hAnsi="Times New Roman" w:cs="Times New Roman"/>
          <w:sz w:val="28"/>
        </w:rPr>
        <w:t xml:space="preserve">Board of Directors’ Meeting </w:t>
      </w:r>
    </w:p>
    <w:p w14:paraId="40665932" w14:textId="77777777" w:rsidR="005D7144" w:rsidRDefault="00974EB0">
      <w:pPr>
        <w:spacing w:after="0" w:line="259" w:lineRule="auto"/>
        <w:ind w:left="749" w:right="5"/>
        <w:jc w:val="center"/>
      </w:pPr>
      <w:r>
        <w:rPr>
          <w:rFonts w:ascii="Times New Roman" w:eastAsia="Times New Roman" w:hAnsi="Times New Roman" w:cs="Times New Roman"/>
          <w:sz w:val="28"/>
        </w:rPr>
        <w:t xml:space="preserve">March 10, 2026  </w:t>
      </w:r>
    </w:p>
    <w:p w14:paraId="3178B3E6" w14:textId="77777777" w:rsidR="005D7144" w:rsidRDefault="00974EB0">
      <w:pPr>
        <w:spacing w:after="0" w:line="259" w:lineRule="auto"/>
        <w:ind w:left="749" w:right="6"/>
        <w:jc w:val="center"/>
      </w:pPr>
      <w:r>
        <w:rPr>
          <w:rFonts w:ascii="Times New Roman" w:eastAsia="Times New Roman" w:hAnsi="Times New Roman" w:cs="Times New Roman"/>
          <w:sz w:val="28"/>
        </w:rPr>
        <w:t xml:space="preserve">Draft Minutes  </w:t>
      </w:r>
    </w:p>
    <w:p w14:paraId="7E9A4522" w14:textId="77777777" w:rsidR="005D7144" w:rsidRDefault="00974EB0">
      <w:pPr>
        <w:spacing w:after="58" w:line="242" w:lineRule="auto"/>
        <w:ind w:left="0" w:right="9284" w:firstLine="0"/>
      </w:pPr>
      <w:r>
        <w:rPr>
          <w:rFonts w:ascii="Times New Roman" w:eastAsia="Times New Roman" w:hAnsi="Times New Roman" w:cs="Times New Roman"/>
        </w:rPr>
        <w:t xml:space="preserve"> </w:t>
      </w:r>
      <w:r>
        <w:rPr>
          <w:b/>
        </w:rPr>
        <w:t xml:space="preserve"> </w:t>
      </w:r>
    </w:p>
    <w:p w14:paraId="7F5B2D99" w14:textId="77777777" w:rsidR="005D7144" w:rsidRDefault="00974EB0">
      <w:pPr>
        <w:spacing w:after="48"/>
        <w:ind w:left="-5"/>
      </w:pPr>
      <w:r>
        <w:rPr>
          <w:b/>
          <w:u w:val="single" w:color="000000"/>
        </w:rPr>
        <w:t>Signs &amp; Junk</w:t>
      </w:r>
      <w:r>
        <w:t xml:space="preserve"> Larry reported one sign still needs removal by his new tool.  </w:t>
      </w:r>
    </w:p>
    <w:p w14:paraId="67F13759" w14:textId="77777777" w:rsidR="005D7144" w:rsidRDefault="00974EB0">
      <w:pPr>
        <w:spacing w:after="0" w:line="259" w:lineRule="auto"/>
        <w:ind w:left="0" w:firstLine="0"/>
      </w:pPr>
      <w:r>
        <w:rPr>
          <w:b/>
        </w:rPr>
        <w:t xml:space="preserve"> </w:t>
      </w:r>
    </w:p>
    <w:p w14:paraId="2BE53969" w14:textId="77777777" w:rsidR="005D7144" w:rsidRDefault="00974EB0">
      <w:pPr>
        <w:spacing w:after="0" w:line="259" w:lineRule="auto"/>
        <w:ind w:left="-5"/>
      </w:pPr>
      <w:r>
        <w:rPr>
          <w:b/>
          <w:u w:val="single" w:color="000000"/>
        </w:rPr>
        <w:t>Old Business:</w:t>
      </w:r>
      <w:r>
        <w:rPr>
          <w:b/>
        </w:rPr>
        <w:t xml:space="preserve"> </w:t>
      </w:r>
      <w:r>
        <w:t xml:space="preserve">   </w:t>
      </w:r>
    </w:p>
    <w:p w14:paraId="13D83016" w14:textId="77777777" w:rsidR="005D7144" w:rsidRDefault="00974EB0">
      <w:pPr>
        <w:spacing w:after="0" w:line="259" w:lineRule="auto"/>
        <w:ind w:left="360" w:firstLine="0"/>
      </w:pPr>
      <w:r>
        <w:t xml:space="preserve"> </w:t>
      </w:r>
    </w:p>
    <w:p w14:paraId="67B985A5" w14:textId="77777777" w:rsidR="005D7144" w:rsidRDefault="00974EB0">
      <w:pPr>
        <w:numPr>
          <w:ilvl w:val="0"/>
          <w:numId w:val="1"/>
        </w:numPr>
        <w:ind w:hanging="360"/>
      </w:pPr>
      <w:r>
        <w:rPr>
          <w:u w:val="single" w:color="000000"/>
        </w:rPr>
        <w:t>PRC 4291</w:t>
      </w:r>
      <w:r>
        <w:rPr>
          <w:b/>
          <w:u w:val="single" w:color="000000"/>
        </w:rPr>
        <w:t xml:space="preserve"> </w:t>
      </w:r>
      <w:r>
        <w:t xml:space="preserve">  No report, Martha is absent.    </w:t>
      </w:r>
    </w:p>
    <w:p w14:paraId="5348F9FC" w14:textId="77777777" w:rsidR="005D7144" w:rsidRDefault="00974EB0">
      <w:pPr>
        <w:spacing w:after="0" w:line="259" w:lineRule="auto"/>
        <w:ind w:left="720" w:firstLine="0"/>
      </w:pPr>
      <w:r>
        <w:rPr>
          <w:b/>
        </w:rPr>
        <w:t xml:space="preserve"> </w:t>
      </w:r>
    </w:p>
    <w:p w14:paraId="31AB19BB" w14:textId="77777777" w:rsidR="005D7144" w:rsidRDefault="00974EB0">
      <w:pPr>
        <w:numPr>
          <w:ilvl w:val="0"/>
          <w:numId w:val="1"/>
        </w:numPr>
        <w:ind w:hanging="360"/>
      </w:pPr>
      <w:r>
        <w:t xml:space="preserve">Dick reported that he and Martha have met and will meet again to discuss developing a </w:t>
      </w:r>
      <w:proofErr w:type="gramStart"/>
      <w:r>
        <w:t>plan  to</w:t>
      </w:r>
      <w:proofErr w:type="gramEnd"/>
      <w:r>
        <w:t xml:space="preserve"> add approved members emails to our Data Base </w:t>
      </w:r>
      <w:proofErr w:type="gramStart"/>
      <w:r>
        <w:t>in order to</w:t>
      </w:r>
      <w:proofErr w:type="gramEnd"/>
      <w:r>
        <w:t xml:space="preserve"> send the Budget and Annual Financial Report via emails to reduce mailing costs.</w:t>
      </w:r>
      <w:r>
        <w:rPr>
          <w:b/>
        </w:rPr>
        <w:t xml:space="preserve"> </w:t>
      </w:r>
    </w:p>
    <w:p w14:paraId="0C06E4F7" w14:textId="77777777" w:rsidR="005D7144" w:rsidRDefault="00974EB0">
      <w:pPr>
        <w:spacing w:after="0" w:line="259" w:lineRule="auto"/>
        <w:ind w:left="0" w:firstLine="0"/>
      </w:pPr>
      <w:r>
        <w:rPr>
          <w:b/>
        </w:rPr>
        <w:t xml:space="preserve"> </w:t>
      </w:r>
    </w:p>
    <w:p w14:paraId="7F8A9CE3" w14:textId="77777777" w:rsidR="005D7144" w:rsidRDefault="00974EB0">
      <w:pPr>
        <w:ind w:left="-5"/>
      </w:pPr>
      <w:proofErr w:type="spellStart"/>
      <w:proofErr w:type="gramStart"/>
      <w:r>
        <w:rPr>
          <w:b/>
          <w:u w:val="single" w:color="000000"/>
        </w:rPr>
        <w:t>Adjournemen</w:t>
      </w:r>
      <w:r>
        <w:rPr>
          <w:u w:val="single" w:color="000000"/>
        </w:rPr>
        <w:t>t</w:t>
      </w:r>
      <w:proofErr w:type="spellEnd"/>
      <w:r>
        <w:rPr>
          <w:u w:val="single" w:color="000000"/>
        </w:rPr>
        <w:t xml:space="preserve"> </w:t>
      </w:r>
      <w:r>
        <w:t xml:space="preserve"> Larry</w:t>
      </w:r>
      <w:proofErr w:type="gramEnd"/>
      <w:r>
        <w:t xml:space="preserve"> adjourned the Meeting at 6:30 pm. </w:t>
      </w:r>
    </w:p>
    <w:p w14:paraId="03B1A369" w14:textId="77777777" w:rsidR="005D7144" w:rsidRDefault="00974EB0">
      <w:pPr>
        <w:spacing w:after="0" w:line="259" w:lineRule="auto"/>
        <w:ind w:left="0" w:firstLine="0"/>
      </w:pPr>
      <w:r>
        <w:t xml:space="preserve"> </w:t>
      </w:r>
    </w:p>
    <w:p w14:paraId="50D698D5" w14:textId="77777777" w:rsidR="005D7144" w:rsidRDefault="00974EB0">
      <w:pPr>
        <w:ind w:left="-5"/>
      </w:pPr>
      <w:r>
        <w:t>The next Board meeting will be on Tuesday APRIL 14th</w:t>
      </w:r>
      <w:proofErr w:type="gramStart"/>
      <w:r>
        <w:t xml:space="preserve"> 2026</w:t>
      </w:r>
      <w:proofErr w:type="gramEnd"/>
      <w:r>
        <w:t xml:space="preserve"> at </w:t>
      </w:r>
      <w:r>
        <w:rPr>
          <w:b/>
        </w:rPr>
        <w:t>6pm</w:t>
      </w:r>
      <w:r>
        <w:t xml:space="preserve">, Chapel </w:t>
      </w:r>
      <w:proofErr w:type="gramStart"/>
      <w:r>
        <w:t>In</w:t>
      </w:r>
      <w:proofErr w:type="gramEnd"/>
      <w:r>
        <w:t xml:space="preserve"> </w:t>
      </w:r>
      <w:proofErr w:type="gramStart"/>
      <w:r>
        <w:t>The</w:t>
      </w:r>
      <w:proofErr w:type="gramEnd"/>
      <w:r>
        <w:t xml:space="preserve"> Pines meeting room at front entry to CITP Church.  </w:t>
      </w:r>
    </w:p>
    <w:p w14:paraId="53B20B3B" w14:textId="77777777" w:rsidR="005D7144" w:rsidRDefault="00974EB0">
      <w:pPr>
        <w:spacing w:after="0" w:line="259" w:lineRule="auto"/>
        <w:ind w:left="0" w:firstLine="0"/>
      </w:pPr>
      <w:r>
        <w:t xml:space="preserve"> </w:t>
      </w:r>
    </w:p>
    <w:p w14:paraId="7065A6D4" w14:textId="77777777" w:rsidR="005D7144" w:rsidRDefault="00974EB0">
      <w:pPr>
        <w:ind w:left="-5"/>
      </w:pPr>
      <w:r>
        <w:t xml:space="preserve">Draft Minutes respectfully submitted by: Don Shinn </w:t>
      </w:r>
    </w:p>
    <w:p w14:paraId="06BE0F67" w14:textId="77777777" w:rsidR="005D7144" w:rsidRDefault="00974EB0">
      <w:pPr>
        <w:ind w:left="-5"/>
      </w:pPr>
      <w:r>
        <w:t xml:space="preserve">. </w:t>
      </w:r>
    </w:p>
    <w:p w14:paraId="4461839C" w14:textId="77777777" w:rsidR="005D7144" w:rsidRDefault="00974EB0">
      <w:pPr>
        <w:spacing w:after="0" w:line="259" w:lineRule="auto"/>
        <w:ind w:left="0" w:firstLine="0"/>
      </w:pPr>
      <w:r>
        <w:t xml:space="preserve"> </w:t>
      </w:r>
    </w:p>
    <w:p w14:paraId="6C02E36B" w14:textId="77777777" w:rsidR="005D7144" w:rsidRDefault="00974EB0">
      <w:pPr>
        <w:spacing w:after="0" w:line="259" w:lineRule="auto"/>
        <w:ind w:left="0" w:firstLine="0"/>
      </w:pPr>
      <w:r>
        <w:t xml:space="preserve"> </w:t>
      </w:r>
    </w:p>
    <w:p w14:paraId="45DB615A" w14:textId="77777777" w:rsidR="005D7144" w:rsidRDefault="00974EB0">
      <w:pPr>
        <w:spacing w:after="0" w:line="259" w:lineRule="auto"/>
        <w:ind w:left="0" w:firstLine="0"/>
      </w:pPr>
      <w:r>
        <w:t xml:space="preserve"> </w:t>
      </w:r>
    </w:p>
    <w:p w14:paraId="0C329FAD" w14:textId="77777777" w:rsidR="005D7144" w:rsidRDefault="00974EB0">
      <w:pPr>
        <w:spacing w:after="0" w:line="259" w:lineRule="auto"/>
        <w:ind w:left="0" w:firstLine="0"/>
      </w:pPr>
      <w:r>
        <w:t xml:space="preserve"> </w:t>
      </w:r>
    </w:p>
    <w:p w14:paraId="0D246B7E" w14:textId="77777777" w:rsidR="005D7144" w:rsidRDefault="00974EB0">
      <w:pPr>
        <w:spacing w:after="0" w:line="259" w:lineRule="auto"/>
        <w:ind w:left="0" w:firstLine="0"/>
      </w:pPr>
      <w:r>
        <w:t xml:space="preserve"> </w:t>
      </w:r>
    </w:p>
    <w:p w14:paraId="493C8ABA" w14:textId="77777777" w:rsidR="005D7144" w:rsidRDefault="00974EB0">
      <w:pPr>
        <w:spacing w:after="0" w:line="259" w:lineRule="auto"/>
        <w:ind w:left="0" w:firstLine="0"/>
      </w:pPr>
      <w:r>
        <w:t xml:space="preserve"> </w:t>
      </w:r>
    </w:p>
    <w:p w14:paraId="32A2E620" w14:textId="77777777" w:rsidR="005D7144" w:rsidRDefault="00974EB0">
      <w:pPr>
        <w:spacing w:after="0" w:line="259" w:lineRule="auto"/>
        <w:ind w:left="0" w:firstLine="0"/>
      </w:pPr>
      <w:r>
        <w:t xml:space="preserve"> </w:t>
      </w:r>
    </w:p>
    <w:p w14:paraId="2E632A53" w14:textId="77777777" w:rsidR="005D7144" w:rsidRDefault="00974EB0">
      <w:pPr>
        <w:spacing w:after="0" w:line="259" w:lineRule="auto"/>
        <w:ind w:left="0" w:firstLine="0"/>
      </w:pPr>
      <w:r>
        <w:t xml:space="preserve"> </w:t>
      </w:r>
    </w:p>
    <w:p w14:paraId="2D5B7DAE" w14:textId="77777777" w:rsidR="005D7144" w:rsidRDefault="00974EB0">
      <w:pPr>
        <w:spacing w:after="0" w:line="259" w:lineRule="auto"/>
        <w:ind w:left="0" w:firstLine="0"/>
      </w:pPr>
      <w:r>
        <w:t xml:space="preserve"> </w:t>
      </w:r>
    </w:p>
    <w:p w14:paraId="29F159A6" w14:textId="77777777" w:rsidR="005D7144" w:rsidRDefault="00974EB0">
      <w:pPr>
        <w:spacing w:after="0" w:line="259" w:lineRule="auto"/>
        <w:ind w:left="0" w:firstLine="0"/>
      </w:pPr>
      <w:r>
        <w:t xml:space="preserve"> </w:t>
      </w:r>
    </w:p>
    <w:p w14:paraId="2B08FC30" w14:textId="77777777" w:rsidR="005D7144" w:rsidRDefault="00974EB0">
      <w:pPr>
        <w:spacing w:after="0" w:line="259" w:lineRule="auto"/>
        <w:ind w:left="0" w:firstLine="0"/>
      </w:pPr>
      <w:r>
        <w:t xml:space="preserve"> </w:t>
      </w:r>
    </w:p>
    <w:p w14:paraId="12BF90D6" w14:textId="77777777" w:rsidR="005D7144" w:rsidRDefault="00974EB0">
      <w:pPr>
        <w:spacing w:after="0" w:line="259" w:lineRule="auto"/>
        <w:ind w:left="0" w:firstLine="0"/>
      </w:pPr>
      <w:r>
        <w:t xml:space="preserve"> </w:t>
      </w:r>
    </w:p>
    <w:p w14:paraId="5A241B96" w14:textId="77777777" w:rsidR="005D7144" w:rsidRDefault="00974EB0">
      <w:pPr>
        <w:spacing w:after="0" w:line="259" w:lineRule="auto"/>
        <w:ind w:left="0" w:firstLine="0"/>
      </w:pPr>
      <w:r>
        <w:t xml:space="preserve"> </w:t>
      </w:r>
    </w:p>
    <w:sectPr w:rsidR="005D7144">
      <w:pgSz w:w="12240" w:h="15840"/>
      <w:pgMar w:top="781" w:right="1455" w:bottom="14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90DF9"/>
    <w:multiLevelType w:val="hybridMultilevel"/>
    <w:tmpl w:val="3246FB8E"/>
    <w:lvl w:ilvl="0" w:tplc="26EECA66">
      <w:start w:val="1"/>
      <w:numFmt w:val="upperLetter"/>
      <w:lvlText w:val="%1."/>
      <w:lvlJc w:val="left"/>
      <w:pPr>
        <w:ind w:left="7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tplc="516E3B22">
      <w:start w:val="1"/>
      <w:numFmt w:val="lowerLetter"/>
      <w:lvlText w:val="%2"/>
      <w:lvlJc w:val="left"/>
      <w:pPr>
        <w:ind w:left="14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tplc="D696D208">
      <w:start w:val="1"/>
      <w:numFmt w:val="lowerRoman"/>
      <w:lvlText w:val="%3"/>
      <w:lvlJc w:val="left"/>
      <w:pPr>
        <w:ind w:left="21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tplc="10E8F33A">
      <w:start w:val="1"/>
      <w:numFmt w:val="decimal"/>
      <w:lvlText w:val="%4"/>
      <w:lvlJc w:val="left"/>
      <w:pPr>
        <w:ind w:left="28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tplc="778825AC">
      <w:start w:val="1"/>
      <w:numFmt w:val="lowerLetter"/>
      <w:lvlText w:val="%5"/>
      <w:lvlJc w:val="left"/>
      <w:pPr>
        <w:ind w:left="36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tplc="8BFCC234">
      <w:start w:val="1"/>
      <w:numFmt w:val="lowerRoman"/>
      <w:lvlText w:val="%6"/>
      <w:lvlJc w:val="left"/>
      <w:pPr>
        <w:ind w:left="43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tplc="C694D1B6">
      <w:start w:val="1"/>
      <w:numFmt w:val="decimal"/>
      <w:lvlText w:val="%7"/>
      <w:lvlJc w:val="left"/>
      <w:pPr>
        <w:ind w:left="50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tplc="D1564644">
      <w:start w:val="1"/>
      <w:numFmt w:val="lowerLetter"/>
      <w:lvlText w:val="%8"/>
      <w:lvlJc w:val="left"/>
      <w:pPr>
        <w:ind w:left="57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tplc="31A62ACC">
      <w:start w:val="1"/>
      <w:numFmt w:val="lowerRoman"/>
      <w:lvlText w:val="%9"/>
      <w:lvlJc w:val="left"/>
      <w:pPr>
        <w:ind w:left="64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num w:numId="1" w16cid:durableId="209442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44"/>
    <w:rsid w:val="00265C9E"/>
    <w:rsid w:val="004B6B1F"/>
    <w:rsid w:val="005D7144"/>
    <w:rsid w:val="00974EB0"/>
    <w:rsid w:val="00A95594"/>
    <w:rsid w:val="00AC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ABC7"/>
  <w15:docId w15:val="{9E7FB80C-271C-49C6-AC5D-A862D88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635" w:hanging="10"/>
      <w:outlineLvl w:val="0"/>
    </w:pPr>
    <w:rPr>
      <w:rFonts w:ascii="Lucida Calligraphy" w:eastAsia="Lucida Calligraphy" w:hAnsi="Lucida Calligraphy" w:cs="Lucida Calligraphy"/>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Calligraphy" w:eastAsia="Lucida Calligraphy" w:hAnsi="Lucida Calligraphy" w:cs="Lucida Calligraphy"/>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1941</Characters>
  <Application>Microsoft Office Word</Application>
  <DocSecurity>0</DocSecurity>
  <Lines>109</Lines>
  <Paragraphs>51</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cp:lastModifiedBy>Don Shinn</cp:lastModifiedBy>
  <cp:revision>3</cp:revision>
  <dcterms:created xsi:type="dcterms:W3CDTF">2026-04-16T22:33:00Z</dcterms:created>
  <dcterms:modified xsi:type="dcterms:W3CDTF">2026-04-16T22:35:00Z</dcterms:modified>
</cp:coreProperties>
</file>